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310E3F" w:rsidRDefault="00527392" w:rsidP="00527392">
      <w:pPr>
        <w:spacing w:line="360" w:lineRule="auto"/>
        <w:jc w:val="center"/>
        <w:rPr>
          <w:rFonts w:ascii="GHEA Grapalat" w:hAnsi="GHEA Grapalat" w:cs="Times Armenian"/>
          <w:i/>
        </w:rPr>
      </w:pPr>
      <w:r w:rsidRPr="00310E3F">
        <w:rPr>
          <w:rFonts w:ascii="GHEA Grapalat" w:hAnsi="GHEA Grapalat" w:cs="Sylfaen"/>
          <w:i/>
        </w:rPr>
        <w:t>ՀԱՅՏԱՐԱՐՈՒԹՅՈՒՆ</w:t>
      </w:r>
    </w:p>
    <w:p w:rsidR="00527392" w:rsidRPr="00310E3F" w:rsidRDefault="00527392" w:rsidP="00527392">
      <w:pPr>
        <w:spacing w:line="360" w:lineRule="auto"/>
        <w:jc w:val="center"/>
        <w:rPr>
          <w:rFonts w:ascii="GHEA Grapalat" w:hAnsi="GHEA Grapalat" w:cs="Sylfaen"/>
          <w:i/>
        </w:rPr>
      </w:pPr>
      <w:r w:rsidRPr="00310E3F">
        <w:rPr>
          <w:rFonts w:ascii="GHEA Grapalat" w:hAnsi="GHEA Grapalat" w:cs="Sylfaen"/>
          <w:i/>
        </w:rPr>
        <w:t>ՊԱՅՄԱՆԱԳԻՐ</w:t>
      </w:r>
      <w:r w:rsidRPr="00310E3F">
        <w:rPr>
          <w:rFonts w:ascii="GHEA Grapalat" w:hAnsi="GHEA Grapalat" w:cs="Times Armenian"/>
          <w:i/>
        </w:rPr>
        <w:t xml:space="preserve"> </w:t>
      </w:r>
      <w:r w:rsidRPr="00310E3F">
        <w:rPr>
          <w:rFonts w:ascii="GHEA Grapalat" w:hAnsi="GHEA Grapalat" w:cs="Sylfaen"/>
          <w:i/>
        </w:rPr>
        <w:t>ԿՆՔԵԼՈՒ</w:t>
      </w:r>
      <w:r w:rsidRPr="00310E3F">
        <w:rPr>
          <w:rFonts w:ascii="GHEA Grapalat" w:hAnsi="GHEA Grapalat" w:cs="Times Armenian"/>
          <w:i/>
        </w:rPr>
        <w:t xml:space="preserve"> </w:t>
      </w:r>
      <w:r w:rsidRPr="00310E3F">
        <w:rPr>
          <w:rFonts w:ascii="GHEA Grapalat" w:hAnsi="GHEA Grapalat" w:cs="Sylfaen"/>
          <w:i/>
        </w:rPr>
        <w:t>ՈՐՈՇՄԱՆ</w:t>
      </w:r>
      <w:r w:rsidRPr="00310E3F">
        <w:rPr>
          <w:rFonts w:ascii="GHEA Grapalat" w:hAnsi="GHEA Grapalat" w:cs="Times Armenian"/>
          <w:i/>
        </w:rPr>
        <w:t xml:space="preserve"> </w:t>
      </w:r>
      <w:r w:rsidRPr="00310E3F">
        <w:rPr>
          <w:rFonts w:ascii="GHEA Grapalat" w:hAnsi="GHEA Grapalat" w:cs="Sylfaen"/>
          <w:i/>
        </w:rPr>
        <w:t>ՄԱՍԻՆ</w:t>
      </w:r>
    </w:p>
    <w:p w:rsidR="00527392" w:rsidRPr="00310E3F" w:rsidRDefault="00527392" w:rsidP="00527392">
      <w:pPr>
        <w:ind w:right="-143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10E3F">
        <w:rPr>
          <w:rFonts w:ascii="GHEA Grapalat" w:hAnsi="GHEA Grapalat" w:cs="Sylfaen"/>
          <w:sz w:val="22"/>
          <w:szCs w:val="22"/>
          <w:lang w:val="hy-AM"/>
        </w:rPr>
        <w:t xml:space="preserve"> (Հրապարակվում է «Գնումների մասին» ՀՀ օրենքի 52-րդ հոդվածի և </w:t>
      </w:r>
    </w:p>
    <w:p w:rsidR="00527392" w:rsidRPr="00310E3F" w:rsidRDefault="00527392" w:rsidP="00527392">
      <w:pPr>
        <w:ind w:right="-1"/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310E3F">
        <w:rPr>
          <w:rFonts w:ascii="GHEA Grapalat" w:hAnsi="GHEA Grapalat" w:cs="Sylfaen"/>
          <w:sz w:val="22"/>
          <w:szCs w:val="22"/>
          <w:lang w:val="hy-AM"/>
        </w:rPr>
        <w:t>«Գազպրոմ Արմենիա» ՓԲԸ-ի 16.04.2024թ. N 49 հրամանով հաստատված ապրանքների, աշխատանքների, ծառայությունների գնումների մասին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310E3F" w:rsidTr="00310E3F">
        <w:tc>
          <w:tcPr>
            <w:tcW w:w="5949" w:type="dxa"/>
          </w:tcPr>
          <w:p w:rsidR="00527392" w:rsidRPr="00310E3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310E3F" w:rsidRDefault="00E85AA4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E85AA4">
              <w:rPr>
                <w:rFonts w:ascii="GHEA Grapalat" w:hAnsi="GHEA Grapalat"/>
                <w:sz w:val="22"/>
                <w:szCs w:val="22"/>
                <w:lang w:val="af-ZA"/>
              </w:rPr>
              <w:t xml:space="preserve">№174/GArm/26_4.3_096/13.05.26  </w:t>
            </w:r>
          </w:p>
        </w:tc>
      </w:tr>
      <w:tr w:rsidR="00527392" w:rsidRPr="00310E3F" w:rsidTr="00310E3F">
        <w:tc>
          <w:tcPr>
            <w:tcW w:w="5949" w:type="dxa"/>
          </w:tcPr>
          <w:p w:rsidR="00527392" w:rsidRPr="00310E3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310E3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  <w:tr w:rsidR="00527392" w:rsidRPr="00E85AA4" w:rsidTr="00310E3F">
        <w:tc>
          <w:tcPr>
            <w:tcW w:w="5949" w:type="dxa"/>
          </w:tcPr>
          <w:p w:rsidR="00527392" w:rsidRPr="00310E3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310E3F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GHEA Grapalat" w:hAnsi="GHEA Grapalat"/>
                <w:i/>
                <w:lang w:val="af-ZA"/>
              </w:rPr>
            </w:pPr>
          </w:p>
        </w:tc>
      </w:tr>
    </w:tbl>
    <w:p w:rsidR="00527392" w:rsidRPr="00310E3F" w:rsidRDefault="00527392" w:rsidP="00527392">
      <w:pPr>
        <w:tabs>
          <w:tab w:val="left" w:pos="2892"/>
        </w:tabs>
        <w:spacing w:line="276" w:lineRule="auto"/>
        <w:jc w:val="center"/>
        <w:rPr>
          <w:rFonts w:ascii="GHEA Grapalat" w:hAnsi="GHEA Grapalat"/>
          <w:i/>
          <w:lang w:val="af-ZA"/>
        </w:rPr>
      </w:pPr>
      <w:r w:rsidRPr="00310E3F">
        <w:rPr>
          <w:rFonts w:ascii="GHEA Grapalat" w:hAnsi="GHEA Grapalat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E85AA4" w:rsidTr="006E3015">
        <w:tc>
          <w:tcPr>
            <w:tcW w:w="5949" w:type="dxa"/>
          </w:tcPr>
          <w:p w:rsidR="00527392" w:rsidRPr="00310E3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310E3F" w:rsidRDefault="00E85AA4" w:rsidP="00C12251">
            <w:pPr>
              <w:tabs>
                <w:tab w:val="left" w:pos="2892"/>
              </w:tabs>
              <w:spacing w:line="276" w:lineRule="auto"/>
              <w:jc w:val="both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E85AA4">
              <w:rPr>
                <w:rFonts w:ascii="GHEA Grapalat" w:hAnsi="GHEA Grapalat" w:cs="Sylfaen"/>
                <w:sz w:val="22"/>
                <w:szCs w:val="22"/>
                <w:lang w:val="hy-AM"/>
              </w:rPr>
              <w:t>Տելեմեխանիկայի սարքավորումների ձեռքբերում</w:t>
            </w:r>
          </w:p>
        </w:tc>
      </w:tr>
      <w:tr w:rsidR="00527392" w:rsidRPr="00310E3F" w:rsidTr="006E3015">
        <w:tc>
          <w:tcPr>
            <w:tcW w:w="5949" w:type="dxa"/>
          </w:tcPr>
          <w:p w:rsidR="00527392" w:rsidRPr="00310E3F" w:rsidRDefault="00527392" w:rsidP="006E3015">
            <w:pPr>
              <w:tabs>
                <w:tab w:val="left" w:pos="0"/>
              </w:tabs>
              <w:spacing w:line="276" w:lineRule="auto"/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2.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Գնման հ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310E3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310E3F">
              <w:rPr>
                <w:rFonts w:ascii="GHEA Grapalat" w:hAnsi="GHEA Grapalat"/>
                <w:sz w:val="22"/>
                <w:szCs w:val="22"/>
                <w:lang w:val="hy-AM"/>
              </w:rPr>
              <w:t xml:space="preserve">, որով հաստատվել է նիստի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օրակարգը</w:t>
            </w:r>
            <w:r w:rsidRPr="00310E3F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մ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և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հայտարարության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(ծանուցման) տեքստ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եր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310E3F" w:rsidRDefault="003347D9" w:rsidP="00E85AA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3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="00C12251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C12251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E85AA4" w:rsidTr="006E3015">
        <w:tc>
          <w:tcPr>
            <w:tcW w:w="5949" w:type="dxa"/>
          </w:tcPr>
          <w:p w:rsidR="00527392" w:rsidRPr="00310E3F" w:rsidRDefault="00527392" w:rsidP="006E3015">
            <w:pPr>
              <w:spacing w:before="20" w:after="20"/>
              <w:rPr>
                <w:rFonts w:ascii="GHEA Grapalat" w:hAnsi="GHEA Grapalat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3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310E3F" w:rsidRDefault="00527392" w:rsidP="00EE32A8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Սկիզբ`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3347D9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3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 </w:t>
            </w:r>
          </w:p>
          <w:p w:rsidR="00527392" w:rsidRPr="00310E3F" w:rsidRDefault="00527392" w:rsidP="00E85AA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Ավարտ՝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067AA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9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5067AA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</w:p>
        </w:tc>
      </w:tr>
      <w:tr w:rsidR="00527392" w:rsidRPr="00310E3F" w:rsidTr="006E3015">
        <w:tc>
          <w:tcPr>
            <w:tcW w:w="5949" w:type="dxa"/>
          </w:tcPr>
          <w:p w:rsidR="00527392" w:rsidRPr="00310E3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4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E85AA4" w:rsidRDefault="00527392" w:rsidP="00E85AA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1. </w:t>
            </w:r>
            <w:r w:rsidR="00E85AA4" w:rsidRP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ООО «ОТМиС»</w:t>
            </w:r>
            <w:r w:rsidR="00E85AA4" w:rsidRP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- </w:t>
            </w:r>
            <w:r w:rsidR="005067AA" w:rsidRP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E32A8" w:rsidRP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0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</w:t>
            </w:r>
          </w:p>
          <w:p w:rsidR="00527392" w:rsidRPr="00310E3F" w:rsidRDefault="00527392" w:rsidP="00E85AA4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ժամը՝ 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="00E85AA4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54</w:t>
            </w:r>
          </w:p>
        </w:tc>
      </w:tr>
      <w:tr w:rsidR="00527392" w:rsidRPr="00310E3F" w:rsidTr="006E3015">
        <w:tc>
          <w:tcPr>
            <w:tcW w:w="5949" w:type="dxa"/>
          </w:tcPr>
          <w:p w:rsidR="00527392" w:rsidRPr="00310E3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5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.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անձնաժողովի նիստի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310E3F">
              <w:rPr>
                <w:rFonts w:ascii="GHEA Grapalat" w:hAnsi="GHEA Grapalat"/>
                <w:sz w:val="22"/>
                <w:szCs w:val="22"/>
                <w:lang w:val="af-ZA"/>
              </w:rPr>
              <w:t>օրը  և ժամը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310E3F" w:rsidRDefault="005067AA" w:rsidP="00310E3F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2</w:t>
            </w:r>
            <w:r w:rsidR="00CF23C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9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</w:t>
            </w:r>
            <w:r w:rsidR="00EE32A8" w:rsidRPr="00310E3F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0</w:t>
            </w:r>
            <w:r w:rsidR="00CF23CA"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  <w:t>5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.202</w:t>
            </w:r>
            <w:r w:rsid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6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11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:</w:t>
            </w: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5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№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  <w:t>2</w:t>
            </w:r>
            <w:r w:rsidR="00527392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E85AA4" w:rsidTr="006E3015">
        <w:tc>
          <w:tcPr>
            <w:tcW w:w="5949" w:type="dxa"/>
          </w:tcPr>
          <w:p w:rsidR="00527392" w:rsidRPr="00310E3F" w:rsidRDefault="00527392" w:rsidP="006E3015">
            <w:pPr>
              <w:rPr>
                <w:rFonts w:ascii="GHEA Grapalat" w:hAnsi="GHEA Grapalat" w:cs="Sylfaen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6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310E3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310E3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310E3F" w:rsidRPr="00310E3F">
              <w:rPr>
                <w:rFonts w:ascii="Cambria Math" w:hAnsi="Cambria Math" w:cs="Cambria Math"/>
                <w:color w:val="000000"/>
                <w:sz w:val="22"/>
                <w:szCs w:val="22"/>
                <w:lang w:val="af-ZA"/>
              </w:rPr>
              <w:t xml:space="preserve"> </w:t>
            </w:r>
            <w:r w:rsidR="00CF23CA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18166986</w:t>
            </w:r>
            <w:r w:rsidR="00CF23CA" w:rsidRPr="00036ACE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.6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ՌԴ ռուբլի</w:t>
            </w:r>
            <w:r w:rsidR="009B3147"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՝ 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առանց</w:t>
            </w:r>
            <w:r w:rsidR="009B3147"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ԱԱՀ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 (x4.</w:t>
            </w:r>
            <w:r w:rsid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9</w:t>
            </w:r>
            <w:r w:rsidR="00CF23CA">
              <w:rPr>
                <w:rFonts w:ascii="GHEA Grapalat" w:hAnsi="GHEA Grapalat" w:cs="Sylfaen"/>
                <w:sz w:val="22"/>
                <w:szCs w:val="22"/>
                <w:lang w:val="af-ZA"/>
              </w:rPr>
              <w:t>787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=</w:t>
            </w:r>
            <w:r w:rsidR="00CF23CA" w:rsidRPr="00CF23CA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90447976.18 </w:t>
            </w:r>
            <w:r w:rsidR="00EE32A8" w:rsidRPr="00CF23CA">
              <w:rPr>
                <w:rFonts w:ascii="GHEA Grapalat" w:hAnsi="GHEA Grapalat" w:cs="Sylfaen"/>
                <w:sz w:val="22"/>
                <w:szCs w:val="22"/>
                <w:lang w:val="af-ZA"/>
              </w:rPr>
              <w:t>ՀՀ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դրամ</w:t>
            </w:r>
            <w:r w:rsidR="00EE32A8"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>)</w:t>
            </w:r>
          </w:p>
          <w:p w:rsidR="00527392" w:rsidRPr="00310E3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af-ZA"/>
              </w:rPr>
            </w:pPr>
          </w:p>
        </w:tc>
      </w:tr>
      <w:tr w:rsidR="00527392" w:rsidRPr="00310E3F" w:rsidTr="006E3015">
        <w:tc>
          <w:tcPr>
            <w:tcW w:w="5949" w:type="dxa"/>
          </w:tcPr>
          <w:p w:rsidR="00527392" w:rsidRPr="00310E3F" w:rsidRDefault="00527392" w:rsidP="006E3015">
            <w:pPr>
              <w:rPr>
                <w:rFonts w:ascii="GHEA Grapalat" w:hAnsi="GHEA Grapalat"/>
                <w:b/>
                <w:sz w:val="22"/>
                <w:szCs w:val="22"/>
                <w:lang w:val="af-ZA"/>
              </w:rPr>
            </w:pP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>7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համառոտ </w:t>
            </w:r>
            <w:r w:rsidRPr="00310E3F">
              <w:rPr>
                <w:rFonts w:ascii="GHEA Grapalat" w:hAnsi="GHEA Grapalat" w:cs="Sylfaen"/>
                <w:sz w:val="22"/>
                <w:szCs w:val="22"/>
                <w:lang w:val="af-ZA"/>
              </w:rPr>
              <w:t xml:space="preserve">գնահատում </w:t>
            </w:r>
          </w:p>
        </w:tc>
        <w:tc>
          <w:tcPr>
            <w:tcW w:w="4247" w:type="dxa"/>
            <w:vAlign w:val="center"/>
          </w:tcPr>
          <w:p w:rsidR="00527392" w:rsidRPr="00310E3F" w:rsidRDefault="00527392" w:rsidP="006E3015">
            <w:pPr>
              <w:ind w:left="360" w:hanging="360"/>
              <w:jc w:val="center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</w:t>
            </w:r>
            <w:r w:rsidRPr="00310E3F">
              <w:rPr>
                <w:rFonts w:ascii="Cambria Math" w:hAnsi="Cambria Math" w:cs="Cambria Math"/>
                <w:color w:val="000000"/>
                <w:sz w:val="22"/>
                <w:szCs w:val="22"/>
                <w:lang w:val="hy-AM"/>
              </w:rPr>
              <w:t>․</w:t>
            </w:r>
            <w:r w:rsidR="001265FA">
              <w:rPr>
                <w:rFonts w:ascii="Cambria Math" w:hAnsi="Cambria Math" w:cs="Cambria Math"/>
                <w:color w:val="000000"/>
                <w:sz w:val="22"/>
                <w:szCs w:val="22"/>
                <w:lang w:val="en-US"/>
              </w:rPr>
              <w:t xml:space="preserve"> </w:t>
            </w:r>
            <w:r w:rsidR="009B3147" w:rsidRPr="00310E3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310E3F" w:rsidRDefault="00527392" w:rsidP="006E3015">
            <w:pPr>
              <w:ind w:left="360" w:hanging="360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</w:p>
        </w:tc>
      </w:tr>
    </w:tbl>
    <w:p w:rsidR="00527392" w:rsidRPr="00310E3F" w:rsidRDefault="00527392" w:rsidP="00527392">
      <w:pPr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527392" w:rsidRPr="00310E3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10E3F">
        <w:rPr>
          <w:rFonts w:ascii="GHEA Grapalat" w:hAnsi="GHEA Grapalat" w:cs="Sylfaen"/>
          <w:sz w:val="22"/>
          <w:szCs w:val="22"/>
          <w:lang w:val="hy-AM"/>
        </w:rPr>
        <w:t>Մրցակցային ընտրության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գնման հանձնաժողովը (այսուհետ` հանձնաժողով) 20</w:t>
      </w:r>
      <w:r w:rsidRPr="00310E3F">
        <w:rPr>
          <w:rFonts w:ascii="GHEA Grapalat" w:hAnsi="GHEA Grapalat" w:cs="Sylfaen"/>
          <w:sz w:val="22"/>
          <w:szCs w:val="22"/>
          <w:lang w:val="af-ZA"/>
        </w:rPr>
        <w:t>2</w:t>
      </w:r>
      <w:r w:rsidR="00310E3F">
        <w:rPr>
          <w:rFonts w:ascii="GHEA Grapalat" w:hAnsi="GHEA Grapalat" w:cs="Sylfaen"/>
          <w:sz w:val="22"/>
          <w:szCs w:val="22"/>
          <w:lang w:val="af-ZA"/>
        </w:rPr>
        <w:t>6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թվականի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9641CA">
        <w:rPr>
          <w:rFonts w:ascii="GHEA Grapalat" w:hAnsi="GHEA Grapalat" w:cs="Sylfaen"/>
          <w:sz w:val="22"/>
          <w:szCs w:val="22"/>
          <w:lang w:val="hy-AM"/>
        </w:rPr>
        <w:t>հունիս</w:t>
      </w:r>
      <w:r w:rsidR="00C457CE" w:rsidRPr="00310E3F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9641CA">
        <w:rPr>
          <w:rFonts w:ascii="GHEA Grapalat" w:hAnsi="GHEA Grapalat" w:cs="Sylfaen"/>
          <w:sz w:val="22"/>
          <w:szCs w:val="22"/>
          <w:lang w:val="hy-AM"/>
        </w:rPr>
        <w:t>03</w:t>
      </w:r>
      <w:r w:rsidRPr="00310E3F">
        <w:rPr>
          <w:rFonts w:ascii="GHEA Grapalat" w:hAnsi="GHEA Grapalat" w:cs="Sylfaen"/>
          <w:sz w:val="22"/>
          <w:szCs w:val="22"/>
          <w:lang w:val="af-ZA"/>
        </w:rPr>
        <w:t>-</w:t>
      </w:r>
      <w:r w:rsidRPr="00310E3F">
        <w:rPr>
          <w:rFonts w:ascii="GHEA Grapalat" w:hAnsi="GHEA Grapalat" w:cs="Sylfaen"/>
          <w:sz w:val="22"/>
          <w:szCs w:val="22"/>
          <w:lang w:val="hy-AM"/>
        </w:rPr>
        <w:t>ի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թիվ</w:t>
      </w:r>
      <w:r w:rsidR="00C457CE" w:rsidRPr="00310E3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9641CA">
        <w:rPr>
          <w:rFonts w:ascii="GHEA Grapalat" w:hAnsi="GHEA Grapalat" w:cs="Sylfaen"/>
          <w:sz w:val="22"/>
          <w:szCs w:val="22"/>
          <w:lang w:val="hy-AM"/>
        </w:rPr>
        <w:t>3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 xml:space="preserve">արձանագրությամբ </w:t>
      </w:r>
      <w:r w:rsidR="009641CA" w:rsidRPr="00E85AA4">
        <w:rPr>
          <w:rFonts w:ascii="GHEA Grapalat" w:hAnsi="GHEA Grapalat"/>
          <w:color w:val="000000"/>
          <w:sz w:val="22"/>
          <w:szCs w:val="22"/>
          <w:lang w:val="af-ZA"/>
        </w:rPr>
        <w:t>ООО «ОТМиС»</w:t>
      </w:r>
      <w:r w:rsidRPr="00310E3F">
        <w:rPr>
          <w:rFonts w:ascii="GHEA Grapalat" w:hAnsi="GHEA Grapalat" w:cs="Sylfaen"/>
          <w:sz w:val="22"/>
          <w:szCs w:val="22"/>
          <w:lang w:val="af-ZA"/>
        </w:rPr>
        <w:t>-</w:t>
      </w:r>
      <w:r w:rsidRPr="00310E3F">
        <w:rPr>
          <w:rFonts w:ascii="GHEA Grapalat" w:hAnsi="GHEA Grapalat" w:cs="Sylfaen"/>
          <w:sz w:val="22"/>
          <w:szCs w:val="22"/>
          <w:lang w:val="hy-AM"/>
        </w:rPr>
        <w:t>ին ճանաչել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9641CA" w:rsidRPr="00E85AA4">
        <w:rPr>
          <w:rFonts w:ascii="GHEA Grapalat" w:hAnsi="GHEA Grapalat"/>
          <w:sz w:val="22"/>
          <w:szCs w:val="22"/>
          <w:lang w:val="af-ZA"/>
        </w:rPr>
        <w:t>№174/GArm/26_4.3_096/13.05.26</w:t>
      </w:r>
      <w:r w:rsidR="009641C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որպես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հրավերի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պահանջներին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համապատասխանող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և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գնային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տեսանկյունից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շահավետ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առաջարկ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ներկայացրած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մասնակից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:  </w:t>
      </w:r>
    </w:p>
    <w:p w:rsidR="00527392" w:rsidRPr="00310E3F" w:rsidRDefault="009641CA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E85AA4">
        <w:rPr>
          <w:rFonts w:ascii="GHEA Grapalat" w:hAnsi="GHEA Grapalat"/>
          <w:sz w:val="22"/>
          <w:szCs w:val="22"/>
          <w:lang w:val="af-ZA"/>
        </w:rPr>
        <w:t>№174/GArm/26_4.3_096/13.05.26</w:t>
      </w:r>
      <w:r>
        <w:rPr>
          <w:rFonts w:ascii="GHEA Grapalat" w:hAnsi="GHEA Grapalat"/>
          <w:sz w:val="22"/>
          <w:szCs w:val="22"/>
          <w:lang w:val="hy-AM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ծածկագրով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մրցակցային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ընտրության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արդյունքով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ընտրված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մասնակցի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և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«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Գազպրոմ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Արմենիա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»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ՓԲԸ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>-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ի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միջ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և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 xml:space="preserve">կնքվելու է </w:t>
      </w:r>
      <w:r w:rsidRPr="00E85AA4">
        <w:rPr>
          <w:rFonts w:ascii="GHEA Grapalat" w:hAnsi="GHEA Grapalat" w:cs="Sylfaen"/>
          <w:sz w:val="22"/>
          <w:szCs w:val="22"/>
          <w:lang w:val="hy-AM"/>
        </w:rPr>
        <w:t>Տելեմեխանիկայի սարքավորումների</w:t>
      </w:r>
      <w:r w:rsidR="005E4E95" w:rsidRPr="00310E3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="00865689" w:rsidRPr="00310E3F">
        <w:rPr>
          <w:rFonts w:ascii="GHEA Grapalat" w:hAnsi="GHEA Grapalat" w:cs="Sylfaen"/>
          <w:sz w:val="22"/>
          <w:szCs w:val="22"/>
          <w:lang w:val="hy-AM"/>
        </w:rPr>
        <w:t xml:space="preserve">ձեռքբերման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պայմանագիր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,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որի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գինը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կազմելու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>է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Arial"/>
          <w:color w:val="000000"/>
          <w:sz w:val="22"/>
          <w:szCs w:val="22"/>
          <w:lang w:val="hy-AM"/>
        </w:rPr>
        <w:t>18166986</w:t>
      </w:r>
      <w:r w:rsidRPr="00036ACE">
        <w:rPr>
          <w:rFonts w:ascii="GHEA Grapalat" w:hAnsi="GHEA Grapalat" w:cs="Arial"/>
          <w:color w:val="000000"/>
          <w:sz w:val="22"/>
          <w:szCs w:val="22"/>
          <w:lang w:val="hy-AM"/>
        </w:rPr>
        <w:t>.6</w:t>
      </w:r>
      <w:r w:rsidRPr="00310E3F">
        <w:rPr>
          <w:rFonts w:ascii="GHEA Grapalat" w:hAnsi="GHEA Grapalat" w:cs="Sylfaen"/>
          <w:sz w:val="22"/>
          <w:szCs w:val="22"/>
          <w:lang w:val="hy-AM"/>
        </w:rPr>
        <w:t xml:space="preserve"> </w:t>
      </w:r>
      <w:bookmarkStart w:id="0" w:name="_GoBack"/>
      <w:bookmarkEnd w:id="0"/>
      <w:r w:rsidR="005E4E95" w:rsidRPr="00310E3F">
        <w:rPr>
          <w:rFonts w:ascii="GHEA Grapalat" w:hAnsi="GHEA Grapalat" w:cs="Sylfaen"/>
          <w:sz w:val="22"/>
          <w:szCs w:val="22"/>
          <w:lang w:val="hy-AM"/>
        </w:rPr>
        <w:t>ՌԴ ռուբլի՝ առանց ԱԱՀ</w:t>
      </w:r>
      <w:r w:rsidR="00527392" w:rsidRPr="00310E3F">
        <w:rPr>
          <w:rFonts w:ascii="GHEA Grapalat" w:hAnsi="GHEA Grapalat" w:cs="Sylfaen"/>
          <w:sz w:val="22"/>
          <w:szCs w:val="22"/>
          <w:lang w:val="af-ZA"/>
        </w:rPr>
        <w:t xml:space="preserve">: </w:t>
      </w:r>
      <w:r w:rsidR="00527392" w:rsidRPr="00310E3F">
        <w:rPr>
          <w:rFonts w:ascii="GHEA Grapalat" w:hAnsi="GHEA Grapalat" w:cs="Sylfaen"/>
          <w:sz w:val="22"/>
          <w:szCs w:val="22"/>
          <w:lang w:val="hy-AM"/>
        </w:rPr>
        <w:t xml:space="preserve"> </w:t>
      </w:r>
    </w:p>
    <w:p w:rsidR="00527392" w:rsidRPr="00310E3F" w:rsidRDefault="00527392" w:rsidP="00AC36DD">
      <w:pPr>
        <w:spacing w:line="276" w:lineRule="auto"/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310E3F">
        <w:rPr>
          <w:rFonts w:ascii="GHEA Grapalat" w:hAnsi="GHEA Grapalat" w:cs="Sylfaen"/>
          <w:sz w:val="22"/>
          <w:szCs w:val="22"/>
          <w:lang w:val="hy-AM"/>
        </w:rPr>
        <w:t>Սույն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հայտարարության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հետ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կապված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լրացուցիչ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տեղեկություններ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ստանալու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համար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կարող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եք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310E3F">
        <w:rPr>
          <w:rFonts w:ascii="GHEA Grapalat" w:hAnsi="GHEA Grapalat" w:cs="Sylfaen"/>
          <w:sz w:val="22"/>
          <w:szCs w:val="22"/>
          <w:lang w:val="hy-AM"/>
        </w:rPr>
        <w:t>դիմել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՝  </w:t>
      </w:r>
      <w:r w:rsidR="00AC36DD" w:rsidRPr="00310E3F">
        <w:rPr>
          <w:rFonts w:ascii="GHEA Grapalat" w:hAnsi="GHEA Grapalat" w:cs="Sylfaen"/>
          <w:sz w:val="22"/>
          <w:szCs w:val="22"/>
          <w:lang w:val="hy-AM"/>
        </w:rPr>
        <w:t>Ա.Հարությունյանին</w:t>
      </w:r>
      <w:r w:rsidRPr="00310E3F">
        <w:rPr>
          <w:rFonts w:ascii="GHEA Grapalat" w:hAnsi="GHEA Grapalat" w:cs="Sylfaen"/>
          <w:sz w:val="22"/>
          <w:szCs w:val="22"/>
          <w:lang w:val="hy-AM"/>
        </w:rPr>
        <w:t>:</w:t>
      </w:r>
    </w:p>
    <w:p w:rsidR="00527392" w:rsidRPr="00310E3F" w:rsidRDefault="00527392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  <w:r w:rsidRPr="00310E3F">
        <w:rPr>
          <w:rFonts w:ascii="GHEA Grapalat" w:hAnsi="GHEA Grapalat" w:cs="Sylfaen"/>
          <w:sz w:val="22"/>
          <w:szCs w:val="22"/>
          <w:lang w:val="hy-AM"/>
        </w:rPr>
        <w:t>Հեռախոս՝</w:t>
      </w:r>
      <w:r w:rsidRPr="00310E3F">
        <w:rPr>
          <w:rFonts w:ascii="GHEA Grapalat" w:hAnsi="GHEA Grapalat" w:cs="Sylfaen"/>
          <w:sz w:val="22"/>
          <w:szCs w:val="22"/>
          <w:lang w:val="af-ZA"/>
        </w:rPr>
        <w:t xml:space="preserve"> (010) 29490</w:t>
      </w:r>
      <w:r w:rsidRPr="00310E3F">
        <w:rPr>
          <w:rFonts w:ascii="GHEA Grapalat" w:hAnsi="GHEA Grapalat" w:cs="Sylfaen"/>
          <w:sz w:val="22"/>
          <w:szCs w:val="22"/>
          <w:lang w:val="hy-AM"/>
        </w:rPr>
        <w:t>6</w:t>
      </w:r>
    </w:p>
    <w:p w:rsidR="00AC36DD" w:rsidRPr="00310E3F" w:rsidRDefault="00AC36DD" w:rsidP="00AC36DD">
      <w:pPr>
        <w:spacing w:line="276" w:lineRule="auto"/>
        <w:rPr>
          <w:rFonts w:ascii="GHEA Grapalat" w:hAnsi="GHEA Grapalat" w:cs="Sylfaen"/>
          <w:sz w:val="22"/>
          <w:szCs w:val="22"/>
          <w:lang w:val="hy-AM"/>
        </w:rPr>
      </w:pPr>
    </w:p>
    <w:p w:rsidR="00527392" w:rsidRPr="00310E3F" w:rsidRDefault="00527392" w:rsidP="00527392">
      <w:pPr>
        <w:rPr>
          <w:rFonts w:ascii="GHEA Grapalat" w:hAnsi="GHEA Grapalat" w:cs="Sylfaen"/>
          <w:b/>
          <w:lang w:val="hy-AM"/>
        </w:rPr>
      </w:pPr>
      <w:r w:rsidRPr="00310E3F">
        <w:rPr>
          <w:rFonts w:ascii="GHEA Grapalat" w:hAnsi="GHEA Grapalat" w:cs="Sylfaen"/>
          <w:b/>
          <w:lang w:val="hy-AM"/>
        </w:rPr>
        <w:t>«Գազպրոմ Արմենիա» ՓԲԸ</w:t>
      </w:r>
    </w:p>
    <w:p w:rsidR="00527392" w:rsidRPr="00310E3F" w:rsidRDefault="00527392" w:rsidP="00527392">
      <w:pPr>
        <w:ind w:left="360" w:hanging="360"/>
        <w:jc w:val="both"/>
        <w:rPr>
          <w:rFonts w:ascii="GHEA Grapalat" w:hAnsi="GHEA Grapalat" w:cs="Sylfaen"/>
          <w:b/>
          <w:lang w:val="hy-AM"/>
        </w:rPr>
      </w:pPr>
      <w:r w:rsidRPr="00310E3F">
        <w:rPr>
          <w:rFonts w:ascii="GHEA Grapalat" w:hAnsi="GHEA Grapalat" w:cs="Sylfaen"/>
          <w:b/>
          <w:lang w:val="hy-AM"/>
        </w:rPr>
        <w:t>ЗАО «Газпром Армения».</w:t>
      </w:r>
    </w:p>
    <w:p w:rsidR="00527392" w:rsidRPr="00310E3F" w:rsidRDefault="00527392" w:rsidP="00527392">
      <w:pPr>
        <w:ind w:left="360" w:hanging="360"/>
        <w:jc w:val="both"/>
        <w:rPr>
          <w:rFonts w:ascii="GHEA Grapalat" w:hAnsi="GHEA Grapalat"/>
          <w:lang w:val="hy-AM"/>
        </w:rPr>
      </w:pPr>
      <w:r w:rsidRPr="00310E3F">
        <w:rPr>
          <w:rFonts w:ascii="GHEA Grapalat" w:hAnsi="GHEA Grapalat" w:cs="Sylfaen"/>
          <w:b/>
          <w:lang w:val="hy-AM"/>
        </w:rPr>
        <w:t>"Gazprom Armenia" CJSC</w:t>
      </w:r>
    </w:p>
    <w:sectPr w:rsidR="00527392" w:rsidRPr="00310E3F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1265FA"/>
    <w:rsid w:val="002171F8"/>
    <w:rsid w:val="00310E3F"/>
    <w:rsid w:val="003347D9"/>
    <w:rsid w:val="003D1EFF"/>
    <w:rsid w:val="005067AA"/>
    <w:rsid w:val="00527392"/>
    <w:rsid w:val="005E4E95"/>
    <w:rsid w:val="00604550"/>
    <w:rsid w:val="00777887"/>
    <w:rsid w:val="00865689"/>
    <w:rsid w:val="009641CA"/>
    <w:rsid w:val="009B3147"/>
    <w:rsid w:val="00A5338C"/>
    <w:rsid w:val="00AC36DD"/>
    <w:rsid w:val="00AD23BF"/>
    <w:rsid w:val="00C12251"/>
    <w:rsid w:val="00C457CE"/>
    <w:rsid w:val="00CF23CA"/>
    <w:rsid w:val="00E85AA4"/>
    <w:rsid w:val="00EE32A8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90AD5D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18</cp:revision>
  <dcterms:created xsi:type="dcterms:W3CDTF">2024-04-30T06:38:00Z</dcterms:created>
  <dcterms:modified xsi:type="dcterms:W3CDTF">2026-06-03T06:40:00Z</dcterms:modified>
</cp:coreProperties>
</file>